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5758" w14:textId="77777777" w:rsidR="0053252A" w:rsidRDefault="0053252A">
      <w:pPr>
        <w:pStyle w:val="BodyText"/>
        <w:spacing w:before="4"/>
        <w:rPr>
          <w:b w:val="0"/>
        </w:rPr>
      </w:pPr>
    </w:p>
    <w:p w14:paraId="2FDB740B" w14:textId="3DC71BD0" w:rsidR="00D43174" w:rsidRDefault="00D43174" w:rsidP="00D43174">
      <w:pPr>
        <w:spacing w:before="1"/>
        <w:ind w:left="1169" w:right="1248"/>
        <w:jc w:val="center"/>
        <w:rPr>
          <w:b/>
          <w:sz w:val="24"/>
        </w:rPr>
      </w:pPr>
      <w:r w:rsidRPr="00450CDF">
        <w:rPr>
          <w:b/>
          <w:sz w:val="24"/>
        </w:rPr>
        <w:t>EXHIBIT</w:t>
      </w:r>
      <w:r w:rsidRPr="00450CDF">
        <w:rPr>
          <w:b/>
          <w:spacing w:val="-3"/>
          <w:sz w:val="24"/>
        </w:rPr>
        <w:t xml:space="preserve"> </w:t>
      </w:r>
      <w:r w:rsidR="00450CDF" w:rsidRPr="00450CDF">
        <w:rPr>
          <w:b/>
          <w:sz w:val="24"/>
        </w:rPr>
        <w:t>2</w:t>
      </w:r>
    </w:p>
    <w:p w14:paraId="1A82D827" w14:textId="77777777" w:rsidR="00450CDF" w:rsidRPr="00450CDF" w:rsidRDefault="00450CDF" w:rsidP="00D43174">
      <w:pPr>
        <w:spacing w:before="1"/>
        <w:ind w:left="1169" w:right="1248"/>
        <w:jc w:val="center"/>
        <w:rPr>
          <w:b/>
          <w:sz w:val="24"/>
        </w:rPr>
      </w:pPr>
    </w:p>
    <w:p w14:paraId="5F812890" w14:textId="73AB7827" w:rsidR="00450CDF" w:rsidRDefault="00450CDF" w:rsidP="00D43174">
      <w:pPr>
        <w:spacing w:before="1"/>
        <w:ind w:left="1169" w:right="1248"/>
        <w:jc w:val="center"/>
        <w:rPr>
          <w:b/>
          <w:sz w:val="24"/>
        </w:rPr>
      </w:pPr>
      <w:r>
        <w:rPr>
          <w:b/>
          <w:sz w:val="24"/>
          <w:u w:val="single"/>
        </w:rPr>
        <w:t>DEPARTMENT OF WATERSHED MANAGERMENT COUNTY DESIGN STANDARDS MANAUL</w:t>
      </w:r>
    </w:p>
    <w:p w14:paraId="4011B165" w14:textId="1FDF4E77" w:rsidR="0053252A" w:rsidRDefault="00AB7350">
      <w:pPr>
        <w:pStyle w:val="BodyText"/>
        <w:spacing w:before="218" w:line="477" w:lineRule="auto"/>
        <w:ind w:left="3136" w:right="2750"/>
        <w:jc w:val="center"/>
      </w:pPr>
      <w:r>
        <w:rPr>
          <w:spacing w:val="-4"/>
        </w:rPr>
        <w:t>For</w:t>
      </w:r>
    </w:p>
    <w:p w14:paraId="012879A6" w14:textId="2C3C8F53" w:rsidR="00D43174" w:rsidRDefault="00D43174" w:rsidP="00D43174">
      <w:pPr>
        <w:spacing w:before="218" w:line="360" w:lineRule="auto"/>
        <w:ind w:left="1169" w:right="1246"/>
        <w:jc w:val="center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GRAVITY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SEWER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CAPACITY </w:t>
      </w:r>
      <w:r>
        <w:rPr>
          <w:b/>
          <w:spacing w:val="-2"/>
          <w:sz w:val="24"/>
        </w:rPr>
        <w:t>RESTORATION (MULTIYEAR CONTRACT)</w:t>
      </w:r>
    </w:p>
    <w:p w14:paraId="0744E398" w14:textId="77777777" w:rsidR="0053252A" w:rsidRDefault="0053252A">
      <w:pPr>
        <w:pStyle w:val="BodyText"/>
        <w:rPr>
          <w:sz w:val="30"/>
        </w:rPr>
      </w:pPr>
    </w:p>
    <w:p w14:paraId="78DBE063" w14:textId="77777777" w:rsidR="0053252A" w:rsidRDefault="0053252A">
      <w:pPr>
        <w:pStyle w:val="BodyText"/>
        <w:spacing w:before="1"/>
        <w:rPr>
          <w:sz w:val="26"/>
        </w:rPr>
      </w:pPr>
    </w:p>
    <w:p w14:paraId="263C2035" w14:textId="4B642635" w:rsidR="0053252A" w:rsidRDefault="00AB7350">
      <w:pPr>
        <w:ind w:left="1458" w:right="1070"/>
        <w:jc w:val="center"/>
        <w:rPr>
          <w:b/>
          <w:sz w:val="24"/>
        </w:rPr>
      </w:pPr>
      <w:r>
        <w:rPr>
          <w:b/>
          <w:sz w:val="24"/>
        </w:rPr>
        <w:t>DeKalb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Georgia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Watershed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Management 1</w:t>
      </w:r>
      <w:r w:rsidR="00D43174">
        <w:rPr>
          <w:b/>
          <w:sz w:val="24"/>
        </w:rPr>
        <w:t>78</w:t>
      </w:r>
      <w:r>
        <w:rPr>
          <w:b/>
          <w:sz w:val="24"/>
        </w:rPr>
        <w:t xml:space="preserve"> Sams Street</w:t>
      </w:r>
    </w:p>
    <w:p w14:paraId="6BAC4B52" w14:textId="77777777" w:rsidR="0053252A" w:rsidRDefault="00AB7350">
      <w:pPr>
        <w:ind w:left="3132" w:right="2750"/>
        <w:jc w:val="center"/>
        <w:rPr>
          <w:b/>
          <w:sz w:val="24"/>
        </w:rPr>
      </w:pPr>
      <w:r>
        <w:rPr>
          <w:b/>
          <w:sz w:val="24"/>
        </w:rPr>
        <w:t>Decatur,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GA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30033</w:t>
      </w:r>
    </w:p>
    <w:p w14:paraId="4BD28039" w14:textId="77777777" w:rsidR="0053252A" w:rsidRDefault="0053252A">
      <w:pPr>
        <w:pStyle w:val="BodyText"/>
        <w:rPr>
          <w:sz w:val="26"/>
        </w:rPr>
      </w:pPr>
    </w:p>
    <w:p w14:paraId="658DF939" w14:textId="5391C8D5" w:rsidR="0053252A" w:rsidRDefault="00450CDF">
      <w:pPr>
        <w:spacing w:before="231"/>
        <w:ind w:left="938" w:right="554"/>
        <w:jc w:val="center"/>
        <w:rPr>
          <w:sz w:val="24"/>
        </w:rPr>
      </w:pPr>
      <w:r>
        <w:rPr>
          <w:color w:val="FF0000"/>
          <w:sz w:val="24"/>
        </w:rPr>
        <w:t>County Design Standards</w:t>
      </w:r>
      <w:r w:rsidR="00AB7350">
        <w:rPr>
          <w:color w:val="FF0000"/>
          <w:spacing w:val="-5"/>
          <w:sz w:val="24"/>
        </w:rPr>
        <w:t xml:space="preserve"> </w:t>
      </w:r>
      <w:r>
        <w:rPr>
          <w:color w:val="FF0000"/>
          <w:spacing w:val="-5"/>
          <w:sz w:val="24"/>
        </w:rPr>
        <w:t xml:space="preserve">Manual </w:t>
      </w:r>
      <w:r w:rsidR="00AB7350">
        <w:rPr>
          <w:color w:val="FF0000"/>
          <w:sz w:val="24"/>
        </w:rPr>
        <w:t>are</w:t>
      </w:r>
      <w:r w:rsidR="00AB7350">
        <w:rPr>
          <w:color w:val="FF0000"/>
          <w:spacing w:val="-2"/>
          <w:sz w:val="24"/>
        </w:rPr>
        <w:t xml:space="preserve"> </w:t>
      </w:r>
      <w:r w:rsidR="00AB7350">
        <w:rPr>
          <w:color w:val="FF0000"/>
          <w:sz w:val="24"/>
        </w:rPr>
        <w:t>available</w:t>
      </w:r>
      <w:r w:rsidR="00AB7350">
        <w:rPr>
          <w:color w:val="FF0000"/>
          <w:spacing w:val="-2"/>
          <w:sz w:val="24"/>
        </w:rPr>
        <w:t xml:space="preserve"> </w:t>
      </w:r>
      <w:r w:rsidR="00AB7350">
        <w:rPr>
          <w:color w:val="FF0000"/>
          <w:sz w:val="24"/>
        </w:rPr>
        <w:t>for</w:t>
      </w:r>
      <w:r w:rsidR="00AB7350">
        <w:rPr>
          <w:color w:val="FF0000"/>
          <w:spacing w:val="-2"/>
          <w:sz w:val="24"/>
        </w:rPr>
        <w:t xml:space="preserve"> </w:t>
      </w:r>
      <w:r w:rsidR="00AB7350">
        <w:rPr>
          <w:color w:val="FF0000"/>
          <w:sz w:val="24"/>
        </w:rPr>
        <w:t>download</w:t>
      </w:r>
      <w:r w:rsidR="00AB7350">
        <w:rPr>
          <w:color w:val="FF0000"/>
          <w:spacing w:val="-2"/>
          <w:sz w:val="24"/>
        </w:rPr>
        <w:t xml:space="preserve"> </w:t>
      </w:r>
      <w:r w:rsidR="00AB7350">
        <w:rPr>
          <w:color w:val="FF0000"/>
          <w:sz w:val="24"/>
        </w:rPr>
        <w:t>at</w:t>
      </w:r>
      <w:r w:rsidR="00AB7350">
        <w:rPr>
          <w:color w:val="FF0000"/>
          <w:spacing w:val="-2"/>
          <w:sz w:val="24"/>
        </w:rPr>
        <w:t xml:space="preserve"> </w:t>
      </w:r>
      <w:r w:rsidR="00AB7350">
        <w:rPr>
          <w:color w:val="FF0000"/>
          <w:sz w:val="24"/>
        </w:rPr>
        <w:t>the</w:t>
      </w:r>
      <w:r w:rsidR="00AB7350">
        <w:rPr>
          <w:color w:val="FF0000"/>
          <w:spacing w:val="-2"/>
          <w:sz w:val="24"/>
        </w:rPr>
        <w:t xml:space="preserve"> </w:t>
      </w:r>
      <w:r w:rsidR="00AB7350">
        <w:rPr>
          <w:color w:val="FF0000"/>
          <w:sz w:val="24"/>
        </w:rPr>
        <w:t>link</w:t>
      </w:r>
      <w:r w:rsidR="00AB7350">
        <w:rPr>
          <w:color w:val="FF0000"/>
          <w:spacing w:val="-1"/>
          <w:sz w:val="24"/>
        </w:rPr>
        <w:t xml:space="preserve"> </w:t>
      </w:r>
      <w:r w:rsidR="00AB7350">
        <w:rPr>
          <w:color w:val="FF0000"/>
          <w:spacing w:val="-2"/>
          <w:sz w:val="24"/>
        </w:rPr>
        <w:t>below:</w:t>
      </w:r>
    </w:p>
    <w:p w14:paraId="129EFCD7" w14:textId="77777777" w:rsidR="0053252A" w:rsidRDefault="0053252A">
      <w:pPr>
        <w:pStyle w:val="BodyText"/>
        <w:rPr>
          <w:b w:val="0"/>
          <w:sz w:val="26"/>
        </w:rPr>
      </w:pPr>
    </w:p>
    <w:p w14:paraId="3D086AD7" w14:textId="6A65B501" w:rsidR="0053252A" w:rsidRPr="00EF733B" w:rsidRDefault="00EF733B" w:rsidP="00EF733B">
      <w:pPr>
        <w:ind w:left="938" w:right="555"/>
        <w:jc w:val="center"/>
        <w:rPr>
          <w:rFonts w:ascii="Calibri"/>
          <w:sz w:val="24"/>
          <w:szCs w:val="24"/>
        </w:rPr>
      </w:pPr>
      <w:hyperlink r:id="rId6" w:history="1">
        <w:r w:rsidRPr="00EF733B">
          <w:rPr>
            <w:rStyle w:val="Hyperlink"/>
            <w:sz w:val="24"/>
            <w:szCs w:val="24"/>
          </w:rPr>
          <w:t>https://sftp.dekalbcountyga.gov/f/b17c18e94d4dc7a3</w:t>
        </w:r>
      </w:hyperlink>
    </w:p>
    <w:sectPr w:rsidR="0053252A" w:rsidRPr="00EF733B">
      <w:headerReference w:type="default" r:id="rId7"/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004F" w14:textId="77777777" w:rsidR="00D43174" w:rsidRDefault="00D43174" w:rsidP="00D43174">
      <w:r>
        <w:separator/>
      </w:r>
    </w:p>
  </w:endnote>
  <w:endnote w:type="continuationSeparator" w:id="0">
    <w:p w14:paraId="0DB9FA93" w14:textId="77777777" w:rsidR="00D43174" w:rsidRDefault="00D43174" w:rsidP="00D4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AE9D" w14:textId="77777777" w:rsidR="00D43174" w:rsidRDefault="00D43174" w:rsidP="00D43174">
      <w:r>
        <w:separator/>
      </w:r>
    </w:p>
  </w:footnote>
  <w:footnote w:type="continuationSeparator" w:id="0">
    <w:p w14:paraId="295DD80A" w14:textId="77777777" w:rsidR="00D43174" w:rsidRDefault="00D43174" w:rsidP="00D4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5446" w14:textId="4CD2906B" w:rsidR="00D43174" w:rsidRPr="00D43174" w:rsidRDefault="00D43174" w:rsidP="00D43174">
    <w:pPr>
      <w:pStyle w:val="BodyText"/>
      <w:spacing w:before="10"/>
      <w:ind w:left="20"/>
      <w:rPr>
        <w:b w:val="0"/>
        <w:bCs w:val="0"/>
        <w:sz w:val="24"/>
        <w:szCs w:val="24"/>
      </w:rPr>
    </w:pPr>
    <w:r w:rsidRPr="00D43174">
      <w:rPr>
        <w:b w:val="0"/>
        <w:bCs w:val="0"/>
        <w:spacing w:val="-2"/>
        <w:sz w:val="24"/>
        <w:szCs w:val="24"/>
      </w:rPr>
      <w:t>Invitation</w:t>
    </w:r>
    <w:r w:rsidRPr="00D43174">
      <w:rPr>
        <w:b w:val="0"/>
        <w:bCs w:val="0"/>
        <w:spacing w:val="-3"/>
        <w:sz w:val="24"/>
        <w:szCs w:val="24"/>
      </w:rPr>
      <w:t xml:space="preserve"> </w:t>
    </w:r>
    <w:r w:rsidRPr="00D43174">
      <w:rPr>
        <w:b w:val="0"/>
        <w:bCs w:val="0"/>
        <w:spacing w:val="-2"/>
        <w:sz w:val="24"/>
        <w:szCs w:val="24"/>
      </w:rPr>
      <w:t>No.</w:t>
    </w:r>
    <w:r w:rsidRPr="00D43174">
      <w:rPr>
        <w:b w:val="0"/>
        <w:bCs w:val="0"/>
        <w:sz w:val="24"/>
        <w:szCs w:val="24"/>
      </w:rPr>
      <w:t xml:space="preserve"> </w:t>
    </w:r>
    <w:r w:rsidRPr="00D43174">
      <w:rPr>
        <w:b w:val="0"/>
        <w:bCs w:val="0"/>
        <w:spacing w:val="-2"/>
        <w:sz w:val="24"/>
        <w:szCs w:val="24"/>
      </w:rPr>
      <w:t>24-101625</w:t>
    </w:r>
  </w:p>
  <w:p w14:paraId="7D24A757" w14:textId="77777777" w:rsidR="00D43174" w:rsidRPr="00D43174" w:rsidRDefault="00D43174" w:rsidP="00D43174">
    <w:pPr>
      <w:spacing w:before="2"/>
      <w:ind w:left="20"/>
      <w:rPr>
        <w:sz w:val="24"/>
        <w:szCs w:val="24"/>
      </w:rPr>
    </w:pPr>
    <w:r w:rsidRPr="00D43174">
      <w:rPr>
        <w:sz w:val="24"/>
        <w:szCs w:val="24"/>
      </w:rPr>
      <w:t>Consent</w:t>
    </w:r>
    <w:r w:rsidRPr="00D43174">
      <w:rPr>
        <w:spacing w:val="-15"/>
        <w:sz w:val="24"/>
        <w:szCs w:val="24"/>
      </w:rPr>
      <w:t xml:space="preserve"> </w:t>
    </w:r>
    <w:r w:rsidRPr="00D43174">
      <w:rPr>
        <w:sz w:val="24"/>
        <w:szCs w:val="24"/>
      </w:rPr>
      <w:t>Decree</w:t>
    </w:r>
    <w:r w:rsidRPr="00D43174">
      <w:rPr>
        <w:spacing w:val="-16"/>
        <w:sz w:val="24"/>
        <w:szCs w:val="24"/>
      </w:rPr>
      <w:t xml:space="preserve"> </w:t>
    </w:r>
    <w:r w:rsidRPr="00D43174">
      <w:rPr>
        <w:sz w:val="24"/>
        <w:szCs w:val="24"/>
      </w:rPr>
      <w:t>–</w:t>
    </w:r>
    <w:r w:rsidRPr="00D43174">
      <w:rPr>
        <w:spacing w:val="-15"/>
        <w:sz w:val="24"/>
        <w:szCs w:val="24"/>
      </w:rPr>
      <w:t xml:space="preserve"> </w:t>
    </w:r>
    <w:r w:rsidRPr="00D43174">
      <w:rPr>
        <w:sz w:val="24"/>
        <w:szCs w:val="24"/>
      </w:rPr>
      <w:t>Major</w:t>
    </w:r>
    <w:r w:rsidRPr="00D43174">
      <w:rPr>
        <w:spacing w:val="-9"/>
        <w:sz w:val="24"/>
        <w:szCs w:val="24"/>
      </w:rPr>
      <w:t xml:space="preserve"> </w:t>
    </w:r>
    <w:r w:rsidRPr="00D43174">
      <w:rPr>
        <w:sz w:val="24"/>
        <w:szCs w:val="24"/>
      </w:rPr>
      <w:t>Gravity</w:t>
    </w:r>
    <w:r w:rsidRPr="00D43174">
      <w:rPr>
        <w:spacing w:val="-2"/>
        <w:sz w:val="24"/>
        <w:szCs w:val="24"/>
      </w:rPr>
      <w:t xml:space="preserve"> </w:t>
    </w:r>
    <w:r w:rsidRPr="00D43174">
      <w:rPr>
        <w:sz w:val="24"/>
        <w:szCs w:val="24"/>
      </w:rPr>
      <w:t>Sewer</w:t>
    </w:r>
    <w:r w:rsidRPr="00D43174">
      <w:rPr>
        <w:spacing w:val="-1"/>
        <w:sz w:val="24"/>
        <w:szCs w:val="24"/>
      </w:rPr>
      <w:t xml:space="preserve"> </w:t>
    </w:r>
    <w:r w:rsidRPr="00D43174">
      <w:rPr>
        <w:sz w:val="24"/>
        <w:szCs w:val="24"/>
      </w:rPr>
      <w:t>Line</w:t>
    </w:r>
    <w:r w:rsidRPr="00D43174">
      <w:rPr>
        <w:spacing w:val="-16"/>
        <w:sz w:val="24"/>
        <w:szCs w:val="24"/>
      </w:rPr>
      <w:t xml:space="preserve"> </w:t>
    </w:r>
    <w:r w:rsidRPr="00D43174">
      <w:rPr>
        <w:sz w:val="24"/>
        <w:szCs w:val="24"/>
      </w:rPr>
      <w:t>Capacity</w:t>
    </w:r>
    <w:r w:rsidRPr="00D43174">
      <w:rPr>
        <w:spacing w:val="-15"/>
        <w:sz w:val="24"/>
        <w:szCs w:val="24"/>
      </w:rPr>
      <w:t xml:space="preserve"> </w:t>
    </w:r>
    <w:r w:rsidRPr="00D43174">
      <w:rPr>
        <w:spacing w:val="-2"/>
        <w:sz w:val="24"/>
        <w:szCs w:val="24"/>
      </w:rPr>
      <w:t>Restoration (Multiyear Contract)</w:t>
    </w:r>
  </w:p>
  <w:p w14:paraId="5CC80749" w14:textId="4FF0329D" w:rsidR="00D43174" w:rsidRDefault="00D43174">
    <w:pPr>
      <w:pStyle w:val="Header"/>
    </w:pPr>
  </w:p>
  <w:p w14:paraId="241C6FCB" w14:textId="77777777" w:rsidR="00D43174" w:rsidRDefault="00D43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2A"/>
    <w:rsid w:val="00450CDF"/>
    <w:rsid w:val="0053252A"/>
    <w:rsid w:val="00AB7350"/>
    <w:rsid w:val="00D43174"/>
    <w:rsid w:val="00E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448C"/>
  <w15:docId w15:val="{F632AD5C-320C-458E-B545-BE3840A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1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17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F73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sftp.dekalbcountyga.gov%2Ff%2Fb17c18e94d4dc7a3&amp;data=05%7C02%7Cwmoon%40dekalbcountyga.gov%7C8146bb9b7ea44e424a9208dc6dd0b78c%7C292d5527abff45ffbc92b1db1037607b%7C1%7C0%7C638505990416311962%7CUnknown%7CTWFpbGZsb3d8eyJWIjoiMC4wLjAwMDAiLCJQIjoiV2luMzIiLCJBTiI6Ik1haWwiLCJXVCI6Mn0%3D%7C0%7C%7C%7C&amp;sdata=Ej93vBitcBDPo74tSM3a%2B6QQZIcraDWI%2B7NcO3yLydo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22-101488 Tech Spec Flyseet</dc:title>
  <dc:creator>mnbutler</dc:creator>
  <dc:description/>
  <cp:lastModifiedBy>Moon, Willie</cp:lastModifiedBy>
  <cp:revision>3</cp:revision>
  <dcterms:created xsi:type="dcterms:W3CDTF">2024-05-06T14:13:00Z</dcterms:created>
  <dcterms:modified xsi:type="dcterms:W3CDTF">2024-05-06T14:15:00Z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D:20230525181509</vt:lpwstr>
  </property>
</Properties>
</file>